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44" w:rsidRPr="008E0F47" w:rsidRDefault="00605760" w:rsidP="00016901">
      <w:pPr>
        <w:jc w:val="center"/>
        <w:rPr>
          <w:rFonts w:cstheme="minorHAnsi"/>
          <w:sz w:val="26"/>
          <w:szCs w:val="26"/>
        </w:rPr>
      </w:pPr>
      <w:bookmarkStart w:id="0" w:name="_GoBack"/>
      <w:bookmarkEnd w:id="0"/>
      <w:r w:rsidRPr="008E0F47">
        <w:rPr>
          <w:rFonts w:cstheme="minorHAnsi"/>
          <w:sz w:val="26"/>
          <w:szCs w:val="26"/>
        </w:rPr>
        <w:t>Заявка на установку витрины с мобильными аксессуарами</w:t>
      </w:r>
    </w:p>
    <w:p w:rsidR="00B25B80" w:rsidRPr="008E0F47" w:rsidRDefault="00605760" w:rsidP="003478F3">
      <w:pPr>
        <w:jc w:val="center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>Зарядка77</w:t>
      </w:r>
      <w:r w:rsidR="003478F3" w:rsidRPr="008E0F47">
        <w:rPr>
          <w:rFonts w:cstheme="minorHAnsi"/>
          <w:sz w:val="26"/>
          <w:szCs w:val="26"/>
        </w:rPr>
        <w:t xml:space="preserve"> (логотип)</w:t>
      </w:r>
    </w:p>
    <w:p w:rsidR="0002289C" w:rsidRPr="008E0F47" w:rsidRDefault="004A351C" w:rsidP="003478F3">
      <w:pPr>
        <w:ind w:firstLine="426"/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>Прошу установить витрину</w:t>
      </w:r>
      <w:r w:rsidR="00016901" w:rsidRPr="008E0F47">
        <w:rPr>
          <w:rFonts w:cstheme="minorHAnsi"/>
          <w:sz w:val="26"/>
          <w:szCs w:val="26"/>
        </w:rPr>
        <w:t xml:space="preserve"> с мобильными аксессуарами на территории </w:t>
      </w:r>
      <w:r w:rsidRPr="008E0F47">
        <w:rPr>
          <w:rFonts w:cstheme="minorHAnsi"/>
          <w:sz w:val="26"/>
          <w:szCs w:val="26"/>
        </w:rPr>
        <w:t xml:space="preserve">нашей </w:t>
      </w:r>
      <w:r w:rsidR="00016901" w:rsidRPr="008E0F47">
        <w:rPr>
          <w:rFonts w:cstheme="minorHAnsi"/>
          <w:sz w:val="26"/>
          <w:szCs w:val="26"/>
        </w:rPr>
        <w:t xml:space="preserve">торговой точки на следующих условиях: </w:t>
      </w:r>
    </w:p>
    <w:p w:rsidR="00016901" w:rsidRPr="008E0F47" w:rsidRDefault="00016901" w:rsidP="00016901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>Витрина размером 70</w:t>
      </w:r>
      <w:r w:rsidR="0070487F" w:rsidRPr="008E0F47">
        <w:rPr>
          <w:rFonts w:cstheme="minorHAnsi"/>
          <w:sz w:val="26"/>
          <w:szCs w:val="26"/>
        </w:rPr>
        <w:t xml:space="preserve"> см * </w:t>
      </w:r>
      <w:r w:rsidRPr="008E0F47">
        <w:rPr>
          <w:rFonts w:cstheme="minorHAnsi"/>
          <w:sz w:val="26"/>
          <w:szCs w:val="26"/>
        </w:rPr>
        <w:t>30</w:t>
      </w:r>
      <w:r w:rsidR="0070487F" w:rsidRPr="008E0F47">
        <w:rPr>
          <w:rFonts w:cstheme="minorHAnsi"/>
          <w:sz w:val="26"/>
          <w:szCs w:val="26"/>
        </w:rPr>
        <w:t xml:space="preserve"> см </w:t>
      </w:r>
      <w:r w:rsidR="004A351C" w:rsidRPr="008E0F47">
        <w:rPr>
          <w:rFonts w:cstheme="minorHAnsi"/>
          <w:sz w:val="26"/>
          <w:szCs w:val="26"/>
        </w:rPr>
        <w:t>*</w:t>
      </w:r>
      <w:r w:rsidR="0070487F" w:rsidRPr="008E0F47">
        <w:rPr>
          <w:rFonts w:cstheme="minorHAnsi"/>
          <w:sz w:val="26"/>
          <w:szCs w:val="26"/>
        </w:rPr>
        <w:t xml:space="preserve"> </w:t>
      </w:r>
      <w:r w:rsidRPr="008E0F47">
        <w:rPr>
          <w:rFonts w:cstheme="minorHAnsi"/>
          <w:sz w:val="26"/>
          <w:szCs w:val="26"/>
        </w:rPr>
        <w:t xml:space="preserve">185см устанавливается </w:t>
      </w:r>
      <w:r w:rsidR="004A351C" w:rsidRPr="008E0F47">
        <w:rPr>
          <w:rFonts w:cstheme="minorHAnsi"/>
          <w:sz w:val="26"/>
          <w:szCs w:val="26"/>
        </w:rPr>
        <w:t>при кассовой зоне или на входе.</w:t>
      </w:r>
      <w:r w:rsidRPr="008E0F47">
        <w:rPr>
          <w:rFonts w:cstheme="minorHAnsi"/>
          <w:sz w:val="26"/>
          <w:szCs w:val="26"/>
        </w:rPr>
        <w:t xml:space="preserve"> Изменение места установки согласовывается </w:t>
      </w:r>
      <w:r w:rsidR="004A351C" w:rsidRPr="008E0F47">
        <w:rPr>
          <w:rFonts w:cstheme="minorHAnsi"/>
          <w:sz w:val="26"/>
          <w:szCs w:val="26"/>
        </w:rPr>
        <w:t xml:space="preserve">с </w:t>
      </w:r>
      <w:r w:rsidR="00771D88" w:rsidRPr="00771D88">
        <w:rPr>
          <w:rFonts w:cstheme="minorHAnsi"/>
          <w:b/>
          <w:sz w:val="26"/>
          <w:szCs w:val="26"/>
        </w:rPr>
        <w:t>КОМИТЕНТОМ</w:t>
      </w:r>
      <w:r w:rsidR="004A351C" w:rsidRPr="008E0F47">
        <w:rPr>
          <w:rFonts w:cstheme="minorHAnsi"/>
          <w:sz w:val="26"/>
          <w:szCs w:val="26"/>
        </w:rPr>
        <w:t>.</w:t>
      </w:r>
      <w:r w:rsidR="0070487F" w:rsidRPr="008E0F47">
        <w:rPr>
          <w:rFonts w:cstheme="minorHAnsi"/>
          <w:sz w:val="26"/>
          <w:szCs w:val="26"/>
        </w:rPr>
        <w:t xml:space="preserve"> </w:t>
      </w:r>
      <w:r w:rsidR="00006FF2" w:rsidRPr="008E0F47">
        <w:rPr>
          <w:rFonts w:cstheme="minorHAnsi"/>
          <w:sz w:val="26"/>
          <w:szCs w:val="26"/>
        </w:rPr>
        <w:t xml:space="preserve">При закрытии торговой точки или другого действия, влекущего за собой простой, необходимо предупреждать об этом за 3 дня. </w:t>
      </w:r>
    </w:p>
    <w:p w:rsidR="00FC0204" w:rsidRPr="008E0F47" w:rsidRDefault="00FC0204" w:rsidP="00016901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 xml:space="preserve">Товар предоставляется на </w:t>
      </w:r>
      <w:r w:rsidR="004A351C" w:rsidRPr="008E0F47">
        <w:rPr>
          <w:rFonts w:cstheme="minorHAnsi"/>
          <w:sz w:val="26"/>
          <w:szCs w:val="26"/>
        </w:rPr>
        <w:t>условиях комиссии</w:t>
      </w:r>
      <w:r w:rsidR="002257E1" w:rsidRPr="008E0F47">
        <w:rPr>
          <w:rFonts w:cstheme="minorHAnsi"/>
          <w:sz w:val="26"/>
          <w:szCs w:val="26"/>
        </w:rPr>
        <w:t xml:space="preserve"> по накладной ТОРГ-12 и сертификату соответствия</w:t>
      </w:r>
      <w:r w:rsidRPr="008E0F47">
        <w:rPr>
          <w:rFonts w:cstheme="minorHAnsi"/>
          <w:sz w:val="26"/>
          <w:szCs w:val="26"/>
        </w:rPr>
        <w:t>. Наклейка штрих-кода и ценника, выкладка товара, инвентаризация, заказ нового товара</w:t>
      </w:r>
      <w:r w:rsidR="00771D88">
        <w:rPr>
          <w:rFonts w:cstheme="minorHAnsi"/>
          <w:sz w:val="26"/>
          <w:szCs w:val="26"/>
        </w:rPr>
        <w:t>,</w:t>
      </w:r>
      <w:r w:rsidRPr="008E0F47">
        <w:rPr>
          <w:rFonts w:cstheme="minorHAnsi"/>
          <w:sz w:val="26"/>
          <w:szCs w:val="26"/>
        </w:rPr>
        <w:t xml:space="preserve"> доставка нового товара </w:t>
      </w:r>
      <w:r w:rsidR="00771D88">
        <w:rPr>
          <w:rFonts w:cstheme="minorHAnsi"/>
          <w:sz w:val="26"/>
          <w:szCs w:val="26"/>
        </w:rPr>
        <w:t xml:space="preserve">и замена брака </w:t>
      </w:r>
      <w:r w:rsidRPr="008E0F47">
        <w:rPr>
          <w:rFonts w:cstheme="minorHAnsi"/>
          <w:sz w:val="26"/>
          <w:szCs w:val="26"/>
        </w:rPr>
        <w:t xml:space="preserve">осуществляется </w:t>
      </w:r>
      <w:r w:rsidR="00771D88" w:rsidRPr="00771D88">
        <w:rPr>
          <w:rFonts w:cstheme="minorHAnsi"/>
          <w:b/>
          <w:sz w:val="26"/>
          <w:szCs w:val="26"/>
        </w:rPr>
        <w:t>КОМИТЕНТОМ</w:t>
      </w:r>
      <w:r w:rsidRPr="008E0F47">
        <w:rPr>
          <w:rFonts w:cstheme="minorHAnsi"/>
          <w:sz w:val="26"/>
          <w:szCs w:val="26"/>
        </w:rPr>
        <w:t>.</w:t>
      </w:r>
    </w:p>
    <w:p w:rsidR="003F7A72" w:rsidRPr="008E0F47" w:rsidRDefault="003F7A72" w:rsidP="00016901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 xml:space="preserve">Сотрудники </w:t>
      </w:r>
      <w:r w:rsidR="00771D88" w:rsidRPr="00771D88">
        <w:rPr>
          <w:rFonts w:cstheme="minorHAnsi"/>
          <w:b/>
          <w:sz w:val="26"/>
          <w:szCs w:val="26"/>
        </w:rPr>
        <w:t>КОМИТЕН</w:t>
      </w:r>
      <w:r w:rsidR="00771D88">
        <w:rPr>
          <w:rFonts w:cstheme="minorHAnsi"/>
          <w:b/>
          <w:sz w:val="26"/>
          <w:szCs w:val="26"/>
        </w:rPr>
        <w:t>ТА</w:t>
      </w:r>
      <w:r w:rsidRPr="008E0F47">
        <w:rPr>
          <w:rFonts w:cstheme="minorHAnsi"/>
          <w:sz w:val="26"/>
          <w:szCs w:val="26"/>
        </w:rPr>
        <w:t xml:space="preserve"> </w:t>
      </w:r>
      <w:r w:rsidR="004A351C" w:rsidRPr="008E0F47">
        <w:rPr>
          <w:rFonts w:cstheme="minorHAnsi"/>
          <w:sz w:val="26"/>
          <w:szCs w:val="26"/>
        </w:rPr>
        <w:t xml:space="preserve">имеют право </w:t>
      </w:r>
      <w:r w:rsidRPr="008E0F47">
        <w:rPr>
          <w:rFonts w:cstheme="minorHAnsi"/>
          <w:sz w:val="26"/>
          <w:szCs w:val="26"/>
        </w:rPr>
        <w:t xml:space="preserve">проводить инвентаризацию </w:t>
      </w:r>
      <w:r w:rsidR="0070487F" w:rsidRPr="008E0F47">
        <w:rPr>
          <w:rFonts w:cstheme="minorHAnsi"/>
          <w:sz w:val="26"/>
          <w:szCs w:val="26"/>
        </w:rPr>
        <w:t>товара</w:t>
      </w:r>
      <w:r w:rsidR="00771D88">
        <w:rPr>
          <w:rFonts w:cstheme="minorHAnsi"/>
          <w:sz w:val="26"/>
          <w:szCs w:val="26"/>
        </w:rPr>
        <w:t xml:space="preserve"> в своих витринах</w:t>
      </w:r>
      <w:r w:rsidRPr="008E0F47">
        <w:rPr>
          <w:rFonts w:cstheme="minorHAnsi"/>
          <w:sz w:val="26"/>
          <w:szCs w:val="26"/>
        </w:rPr>
        <w:t xml:space="preserve"> в любой день и время согласно графика работы магазина, примерно 1 раз в месяц. Владелец торговой точки или любое доверенное лицо могут присутствовать при инвентаризации и</w:t>
      </w:r>
      <w:r w:rsidR="0070487F" w:rsidRPr="008E0F47">
        <w:rPr>
          <w:rFonts w:cstheme="minorHAnsi"/>
          <w:sz w:val="26"/>
          <w:szCs w:val="26"/>
        </w:rPr>
        <w:t>/или</w:t>
      </w:r>
      <w:r w:rsidRPr="008E0F47">
        <w:rPr>
          <w:rFonts w:cstheme="minorHAnsi"/>
          <w:sz w:val="26"/>
          <w:szCs w:val="26"/>
        </w:rPr>
        <w:t xml:space="preserve"> перепроверить акт инвентаризации</w:t>
      </w:r>
      <w:r w:rsidR="0070487F" w:rsidRPr="008E0F47">
        <w:rPr>
          <w:rFonts w:cstheme="minorHAnsi"/>
          <w:sz w:val="26"/>
          <w:szCs w:val="26"/>
        </w:rPr>
        <w:t xml:space="preserve"> в течении 3-х (трех) рабочих дней.</w:t>
      </w:r>
    </w:p>
    <w:p w:rsidR="00047376" w:rsidRPr="008E0F47" w:rsidRDefault="0070487F" w:rsidP="00016901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>Выручка за проданный товар за вычетом комиссии 40% вознаграждения магазина (</w:t>
      </w:r>
      <w:r w:rsidR="00771D88" w:rsidRPr="00771D88">
        <w:rPr>
          <w:rFonts w:cstheme="minorHAnsi"/>
          <w:b/>
          <w:sz w:val="26"/>
          <w:szCs w:val="26"/>
        </w:rPr>
        <w:t>КОМИССИОНЕРА</w:t>
      </w:r>
      <w:r w:rsidRPr="008E0F47">
        <w:rPr>
          <w:rFonts w:cstheme="minorHAnsi"/>
          <w:sz w:val="26"/>
          <w:szCs w:val="26"/>
        </w:rPr>
        <w:t xml:space="preserve">) оплачивается </w:t>
      </w:r>
      <w:r w:rsidR="00771D88" w:rsidRPr="00771D88">
        <w:rPr>
          <w:rFonts w:cstheme="minorHAnsi"/>
          <w:b/>
          <w:sz w:val="26"/>
          <w:szCs w:val="26"/>
        </w:rPr>
        <w:t>КОМИТЕНТУ</w:t>
      </w:r>
      <w:r w:rsidRPr="008E0F47">
        <w:rPr>
          <w:rFonts w:cstheme="minorHAnsi"/>
          <w:sz w:val="26"/>
          <w:szCs w:val="26"/>
        </w:rPr>
        <w:t xml:space="preserve"> в день инвентаризации или не позднее 3-х (трех) рабочих дней после инвентаризации.</w:t>
      </w:r>
    </w:p>
    <w:p w:rsidR="00992350" w:rsidRPr="008E0F47" w:rsidRDefault="00992350" w:rsidP="00016901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>Витрина устанавливается на 3 (три) месяца</w:t>
      </w:r>
      <w:r w:rsidR="00771D88">
        <w:rPr>
          <w:rFonts w:cstheme="minorHAnsi"/>
          <w:sz w:val="26"/>
          <w:szCs w:val="26"/>
        </w:rPr>
        <w:t xml:space="preserve">. В момент установки витрины </w:t>
      </w:r>
      <w:r w:rsidR="00771D88" w:rsidRPr="00771D88">
        <w:rPr>
          <w:rFonts w:cstheme="minorHAnsi"/>
          <w:b/>
          <w:sz w:val="26"/>
          <w:szCs w:val="26"/>
        </w:rPr>
        <w:t>КОМИССИОНЕР</w:t>
      </w:r>
      <w:r w:rsidR="00771D88">
        <w:rPr>
          <w:rFonts w:cstheme="minorHAnsi"/>
          <w:sz w:val="26"/>
          <w:szCs w:val="26"/>
        </w:rPr>
        <w:t xml:space="preserve"> передает ксерокопию паспорта для физ. лица или ксерокопию ИНН и ОГРН для юр. лица.</w:t>
      </w:r>
      <w:r w:rsidRPr="008E0F47">
        <w:rPr>
          <w:rFonts w:cstheme="minorHAnsi"/>
          <w:sz w:val="26"/>
          <w:szCs w:val="26"/>
        </w:rPr>
        <w:t xml:space="preserve"> </w:t>
      </w:r>
      <w:r w:rsidR="00771D88">
        <w:rPr>
          <w:rFonts w:cstheme="minorHAnsi"/>
          <w:sz w:val="26"/>
          <w:szCs w:val="26"/>
        </w:rPr>
        <w:t>П</w:t>
      </w:r>
      <w:r w:rsidRPr="008E0F47">
        <w:rPr>
          <w:rFonts w:cstheme="minorHAnsi"/>
          <w:sz w:val="26"/>
          <w:szCs w:val="26"/>
        </w:rPr>
        <w:t xml:space="preserve">осле завершения </w:t>
      </w:r>
      <w:r w:rsidR="00771D88">
        <w:rPr>
          <w:rFonts w:cstheme="minorHAnsi"/>
          <w:sz w:val="26"/>
          <w:szCs w:val="26"/>
        </w:rPr>
        <w:t>3-х (трех)</w:t>
      </w:r>
      <w:r w:rsidRPr="008E0F47">
        <w:rPr>
          <w:rFonts w:cstheme="minorHAnsi"/>
          <w:sz w:val="26"/>
          <w:szCs w:val="26"/>
        </w:rPr>
        <w:t xml:space="preserve"> </w:t>
      </w:r>
      <w:r w:rsidR="00771D88">
        <w:rPr>
          <w:rFonts w:cstheme="minorHAnsi"/>
          <w:sz w:val="26"/>
          <w:szCs w:val="26"/>
        </w:rPr>
        <w:t xml:space="preserve">месяцев </w:t>
      </w:r>
      <w:r w:rsidR="00771D88" w:rsidRPr="00771D88">
        <w:rPr>
          <w:rFonts w:cstheme="minorHAnsi"/>
          <w:b/>
          <w:sz w:val="26"/>
          <w:szCs w:val="26"/>
        </w:rPr>
        <w:t>КОМИТЕНТ</w:t>
      </w:r>
      <w:r w:rsidRPr="008E0F47">
        <w:rPr>
          <w:rFonts w:cstheme="minorHAnsi"/>
          <w:sz w:val="26"/>
          <w:szCs w:val="26"/>
        </w:rPr>
        <w:t xml:space="preserve"> и </w:t>
      </w:r>
      <w:r w:rsidR="00771D88" w:rsidRPr="00771D88">
        <w:rPr>
          <w:rFonts w:cstheme="minorHAnsi"/>
          <w:b/>
          <w:sz w:val="26"/>
          <w:szCs w:val="26"/>
        </w:rPr>
        <w:t>КОМИССИОНЕР</w:t>
      </w:r>
      <w:r w:rsidRPr="008E0F47">
        <w:rPr>
          <w:rFonts w:cstheme="minorHAnsi"/>
          <w:sz w:val="26"/>
          <w:szCs w:val="26"/>
        </w:rPr>
        <w:t xml:space="preserve"> совместно принимают решение о дальнейшем сотрудничестве. </w:t>
      </w:r>
      <w:r w:rsidR="00771D88" w:rsidRPr="00771D88">
        <w:rPr>
          <w:rFonts w:cstheme="minorHAnsi"/>
          <w:b/>
          <w:sz w:val="26"/>
          <w:szCs w:val="26"/>
        </w:rPr>
        <w:t>КОМИТЕНТ</w:t>
      </w:r>
      <w:r w:rsidRPr="008E0F47">
        <w:rPr>
          <w:rFonts w:cstheme="minorHAnsi"/>
          <w:sz w:val="26"/>
          <w:szCs w:val="26"/>
        </w:rPr>
        <w:t xml:space="preserve"> и </w:t>
      </w:r>
      <w:r w:rsidR="00771D88" w:rsidRPr="00771D88">
        <w:rPr>
          <w:rFonts w:cstheme="minorHAnsi"/>
          <w:b/>
          <w:sz w:val="26"/>
          <w:szCs w:val="26"/>
        </w:rPr>
        <w:t>КОМИССИОНЕР</w:t>
      </w:r>
      <w:r w:rsidRPr="008E0F47">
        <w:rPr>
          <w:rFonts w:cstheme="minorHAnsi"/>
          <w:sz w:val="26"/>
          <w:szCs w:val="26"/>
        </w:rPr>
        <w:t xml:space="preserve"> имеют право </w:t>
      </w:r>
      <w:r w:rsidR="00894A9A" w:rsidRPr="008E0F47">
        <w:rPr>
          <w:rFonts w:cstheme="minorHAnsi"/>
          <w:sz w:val="26"/>
          <w:szCs w:val="26"/>
        </w:rPr>
        <w:t>прервать сотрудничество в любой момент, выплатив друг другу все имеющиеся денежные обязательства.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Наименование, ИНН, Название - вывеска: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Контакты владельца: ФИО телефон, ватсап, почта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Контакты доверенного лица: ФИО телефон, ватсап, почта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Адрес торговой точки: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Тип торговой точки: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Место в торговой точке: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у входа / при кассовой зоне (нужное подчеркнуть)</w:t>
            </w: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График работы: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Преимущественное дата и время установки: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 xml:space="preserve">Способ оплаты: 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>Наличными / Сбербанк онлайн / на р/с.</w:t>
            </w:r>
          </w:p>
        </w:tc>
      </w:tr>
      <w:tr w:rsidR="00EE6272" w:rsidRPr="008E0F47" w:rsidTr="00EE6272">
        <w:tc>
          <w:tcPr>
            <w:tcW w:w="3686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 xml:space="preserve">Срок оплаты: </w:t>
            </w:r>
          </w:p>
        </w:tc>
        <w:tc>
          <w:tcPr>
            <w:tcW w:w="6379" w:type="dxa"/>
          </w:tcPr>
          <w:p w:rsidR="00EE6272" w:rsidRPr="008E0F47" w:rsidRDefault="00EE6272" w:rsidP="00EE6272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8E0F47">
              <w:rPr>
                <w:rFonts w:cstheme="minorHAnsi"/>
                <w:sz w:val="26"/>
                <w:szCs w:val="26"/>
              </w:rPr>
              <w:t xml:space="preserve">в день инвентаризации / в течении 3-х рабочих дней </w:t>
            </w:r>
          </w:p>
        </w:tc>
      </w:tr>
    </w:tbl>
    <w:p w:rsidR="00605760" w:rsidRPr="008E0F47" w:rsidRDefault="00047376" w:rsidP="00016901">
      <w:pPr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>С условиями установки ознакомлен и согласен:</w:t>
      </w:r>
    </w:p>
    <w:p w:rsidR="00894A9A" w:rsidRPr="008E0F47" w:rsidRDefault="00894A9A" w:rsidP="00016901">
      <w:pPr>
        <w:jc w:val="both"/>
        <w:rPr>
          <w:rFonts w:cstheme="minorHAnsi"/>
          <w:sz w:val="26"/>
          <w:szCs w:val="26"/>
        </w:rPr>
      </w:pPr>
    </w:p>
    <w:p w:rsidR="00894A9A" w:rsidRPr="008E0F47" w:rsidRDefault="00894A9A" w:rsidP="00016901">
      <w:pPr>
        <w:jc w:val="both"/>
        <w:rPr>
          <w:rFonts w:cstheme="minorHAnsi"/>
          <w:sz w:val="26"/>
          <w:szCs w:val="26"/>
        </w:rPr>
      </w:pPr>
      <w:r w:rsidRPr="008E0F47">
        <w:rPr>
          <w:rFonts w:cstheme="minorHAnsi"/>
          <w:sz w:val="26"/>
          <w:szCs w:val="26"/>
        </w:rPr>
        <w:t xml:space="preserve">Заявку принял: </w:t>
      </w:r>
    </w:p>
    <w:sectPr w:rsidR="00894A9A" w:rsidRPr="008E0F47" w:rsidSect="008E0F4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96002"/>
    <w:multiLevelType w:val="hybridMultilevel"/>
    <w:tmpl w:val="D4C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60"/>
    <w:rsid w:val="00006FF2"/>
    <w:rsid w:val="00016901"/>
    <w:rsid w:val="0002289C"/>
    <w:rsid w:val="00047376"/>
    <w:rsid w:val="00082344"/>
    <w:rsid w:val="000F1969"/>
    <w:rsid w:val="001D1C15"/>
    <w:rsid w:val="002257E1"/>
    <w:rsid w:val="003478F3"/>
    <w:rsid w:val="003F7A72"/>
    <w:rsid w:val="0047053A"/>
    <w:rsid w:val="004A351C"/>
    <w:rsid w:val="00605760"/>
    <w:rsid w:val="0070487F"/>
    <w:rsid w:val="00771D88"/>
    <w:rsid w:val="00894A9A"/>
    <w:rsid w:val="008E0F47"/>
    <w:rsid w:val="00992350"/>
    <w:rsid w:val="00B25B80"/>
    <w:rsid w:val="00C77332"/>
    <w:rsid w:val="00EE6272"/>
    <w:rsid w:val="00F22BBB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169A-8E9C-4DBD-94E8-DC415B61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01"/>
    <w:pPr>
      <w:ind w:left="720"/>
      <w:contextualSpacing/>
    </w:pPr>
  </w:style>
  <w:style w:type="table" w:styleId="a4">
    <w:name w:val="Table Grid"/>
    <w:basedOn w:val="a1"/>
    <w:uiPriority w:val="39"/>
    <w:rsid w:val="00E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79191563125</cp:lastModifiedBy>
  <cp:revision>2</cp:revision>
  <cp:lastPrinted>2019-09-01T08:35:00Z</cp:lastPrinted>
  <dcterms:created xsi:type="dcterms:W3CDTF">2019-09-02T07:41:00Z</dcterms:created>
  <dcterms:modified xsi:type="dcterms:W3CDTF">2019-09-02T07:41:00Z</dcterms:modified>
</cp:coreProperties>
</file>